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D1" w:rsidRPr="002167D1" w:rsidRDefault="002167D1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</w:pPr>
      <w:r w:rsidRPr="002167D1"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>Disposición CICYT Nº30/2020</w:t>
      </w:r>
    </w:p>
    <w:p w:rsidR="002167D1" w:rsidRDefault="002167D1" w:rsidP="002167D1">
      <w:pPr>
        <w:spacing w:after="120" w:line="360" w:lineRule="auto"/>
        <w:ind w:left="1" w:hanging="3"/>
        <w:rPr>
          <w:b/>
          <w:sz w:val="28"/>
          <w:szCs w:val="28"/>
          <w:u w:val="single"/>
        </w:rPr>
      </w:pPr>
    </w:p>
    <w:p w:rsidR="00A17CF2" w:rsidRDefault="005C55EC">
      <w:pPr>
        <w:spacing w:after="12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III</w:t>
      </w:r>
    </w:p>
    <w:p w:rsidR="00A17CF2" w:rsidRDefault="005C55EC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 DE INVESTIGACIÓN (PI-UNSE) 2021</w:t>
      </w:r>
    </w:p>
    <w:p w:rsidR="00A17CF2" w:rsidRDefault="00A17CF2">
      <w:pPr>
        <w:ind w:left="0" w:hanging="2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1. DENOMINACIÓN DE PROGRAMA </w:t>
      </w:r>
    </w:p>
    <w:p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:rsidR="00A17CF2" w:rsidRDefault="00A17CF2">
      <w:pPr>
        <w:ind w:left="0" w:hanging="2"/>
        <w:jc w:val="center"/>
      </w:pPr>
    </w:p>
    <w:p w:rsidR="00A17CF2" w:rsidRDefault="00A17CF2">
      <w:pPr>
        <w:ind w:left="0" w:hanging="2"/>
        <w:jc w:val="center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ÁREAS Y SUB-ÁREAS DEL CONOCIMIENTO EN QUE SE ENMARCA EL PROGRAMA</w:t>
      </w:r>
      <w:r>
        <w:rPr>
          <w:sz w:val="24"/>
          <w:szCs w:val="24"/>
        </w:rPr>
        <w:t xml:space="preserve"> (*)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Área: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Sub - Área: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Disciplina: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rPr>
          <w:i/>
        </w:rPr>
        <w:t xml:space="preserve">(Consignar el área y sub-área del conocimiento principal según la clasificación adoptada por el CIN para Proyectos PDTS 2014) </w:t>
      </w: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rPr>
          <w:b/>
        </w:rPr>
        <w:t xml:space="preserve">3. </w:t>
      </w:r>
      <w:r>
        <w:rPr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1: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 PIP):</w:t>
            </w:r>
          </w:p>
        </w:tc>
        <w:tc>
          <w:tcPr>
            <w:tcW w:w="5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701" w:type="dxa"/>
            <w:tcBorders>
              <w:top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 PIP):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 PIP):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t xml:space="preserve"> </w:t>
      </w:r>
    </w:p>
    <w:p w:rsidR="00A17CF2" w:rsidRDefault="005C55EC">
      <w:pPr>
        <w:ind w:left="0" w:hanging="2"/>
      </w:pPr>
      <w:bookmarkStart w:id="0" w:name="_GoBack"/>
      <w:bookmarkEnd w:id="0"/>
      <w:r>
        <w:rPr>
          <w:b/>
          <w:sz w:val="24"/>
          <w:szCs w:val="24"/>
        </w:rPr>
        <w:lastRenderedPageBreak/>
        <w:t>GRUPO RESPONSABLE DEL PROGRAMA</w:t>
      </w:r>
      <w:r>
        <w:rPr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Coordinador de Programa</w:t>
            </w:r>
            <w:r>
              <w:t>:</w:t>
            </w:r>
          </w:p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>Apellido y Nombres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proofErr w:type="spellStart"/>
            <w:r>
              <w:t>Categ</w:t>
            </w:r>
            <w:proofErr w:type="spellEnd"/>
            <w:r>
              <w:t xml:space="preserve">. del </w:t>
            </w:r>
            <w:proofErr w:type="spellStart"/>
            <w:r>
              <w:t>Progr</w:t>
            </w:r>
            <w:proofErr w:type="spellEnd"/>
            <w:r>
              <w:t>. Incentivos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Número de documento: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Cargo docente y dedicación del cargo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E30119" w:rsidRDefault="005C55EC">
            <w:pPr>
              <w:spacing w:before="120" w:after="120" w:line="240" w:lineRule="auto"/>
              <w:ind w:left="0" w:hanging="2"/>
              <w:jc w:val="right"/>
            </w:pPr>
            <w:r>
              <w:t>Institución:</w:t>
            </w:r>
          </w:p>
          <w:p w:rsidR="00A17CF2" w:rsidRDefault="00E30119">
            <w:pPr>
              <w:spacing w:before="120" w:after="120" w:line="240" w:lineRule="auto"/>
              <w:ind w:left="0" w:hanging="2"/>
              <w:jc w:val="right"/>
            </w:pPr>
            <w:r>
              <w:t>Unidad Académica</w:t>
            </w:r>
            <w:r w:rsidR="005C55EC">
              <w:t xml:space="preserve">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1: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885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2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900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3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975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lastRenderedPageBreak/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rPr>
          <w:i/>
        </w:rPr>
        <w:t>(Agregar los mismos datos si hay más Proyectos)</w:t>
      </w: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rPr>
          <w:b/>
          <w:sz w:val="24"/>
          <w:szCs w:val="24"/>
        </w:rPr>
        <w:t>4. RESUMEN DEL PROGRAMA</w:t>
      </w:r>
      <w:r>
        <w:rPr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</w:rPr>
        <w:t>5</w:t>
      </w:r>
      <w:r>
        <w:rPr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p w:rsidR="00A17CF2" w:rsidRDefault="005C55EC">
      <w:pPr>
        <w:tabs>
          <w:tab w:val="left" w:pos="1920"/>
        </w:tabs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COHERENCIA Y ARTICULACIÓN DEL PROGRAMA.  </w:t>
      </w:r>
      <w:r>
        <w:rPr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7. ESTRATEGIAS.</w:t>
      </w:r>
      <w:r>
        <w:rPr>
          <w:sz w:val="24"/>
          <w:szCs w:val="24"/>
        </w:rPr>
        <w:t xml:space="preserve"> Indicar las actividades/líneas de acción a seguir para lograr la coherencia y articulación de los diferentes proyectos que componen el programa 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t xml:space="preserve"> </w:t>
      </w: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 Coordinador</w:t>
      </w: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Firma y </w:t>
      </w:r>
      <w:proofErr w:type="gramStart"/>
      <w:r>
        <w:t>sello  Autoridad</w:t>
      </w:r>
      <w:proofErr w:type="gramEnd"/>
      <w:r>
        <w:t xml:space="preserve"> Unidad Académica</w:t>
      </w:r>
    </w:p>
    <w:tbl>
      <w:tblPr>
        <w:tblStyle w:val="a9"/>
        <w:tblW w:w="878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88"/>
      </w:tblGrid>
      <w:tr w:rsidR="00A17CF2">
        <w:trPr>
          <w:trHeight w:val="12260"/>
        </w:trPr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CF2" w:rsidRDefault="00A17CF2" w:rsidP="00E30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" w:eastAsia="Arial" w:hAnsi="Arial" w:cs="Arial"/>
                <w:b/>
              </w:rPr>
            </w:pPr>
          </w:p>
          <w:p w:rsidR="00A17CF2" w:rsidRDefault="00A1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b/>
              </w:rPr>
            </w:pPr>
          </w:p>
        </w:tc>
      </w:tr>
    </w:tbl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sectPr w:rsidR="00A17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A2" w:rsidRDefault="00FE0AA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E0AA2" w:rsidRDefault="00FE0A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proofErr w:type="gramStart"/>
    <w:r>
      <w:rPr>
        <w:b/>
        <w:i/>
        <w:color w:val="000000"/>
        <w:sz w:val="20"/>
        <w:szCs w:val="20"/>
      </w:rPr>
      <w:t>FORMULARIO  -</w:t>
    </w:r>
    <w:proofErr w:type="gramEnd"/>
    <w:r>
      <w:rPr>
        <w:b/>
        <w:i/>
        <w:color w:val="000000"/>
        <w:sz w:val="20"/>
        <w:szCs w:val="20"/>
      </w:rPr>
      <w:t xml:space="preserve">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(PI-UNSE) – 202</w:t>
    </w:r>
    <w:r>
      <w:rPr>
        <w:b/>
        <w:i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A2" w:rsidRDefault="00FE0A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E0AA2" w:rsidRDefault="00FE0A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F2" w:rsidRDefault="005C55EC">
    <w:pPr>
      <w:spacing w:after="0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i/>
      </w:rPr>
      <w:t>Universidad Nacional de Santiago del Estero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-737235</wp:posOffset>
          </wp:positionH>
          <wp:positionV relativeFrom="paragraph">
            <wp:posOffset>-230505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7CF2" w:rsidRDefault="005C55EC">
    <w:pPr>
      <w:spacing w:after="0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:rsidR="00A17CF2" w:rsidRDefault="005C55EC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F2"/>
    <w:rsid w:val="002167D1"/>
    <w:rsid w:val="005C55EC"/>
    <w:rsid w:val="00A17CF2"/>
    <w:rsid w:val="00E30119"/>
    <w:rsid w:val="00E95564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74A3"/>
  <w15:docId w15:val="{676F393A-4B17-49A1-BF88-3648CA95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Agucho Kapo</cp:lastModifiedBy>
  <cp:revision>4</cp:revision>
  <dcterms:created xsi:type="dcterms:W3CDTF">2020-07-16T22:47:00Z</dcterms:created>
  <dcterms:modified xsi:type="dcterms:W3CDTF">2020-07-17T00:10:00Z</dcterms:modified>
</cp:coreProperties>
</file>